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4A" w:rsidRDefault="001D254A">
      <w:pPr>
        <w:rPr>
          <w:rFonts w:ascii="Georgia" w:hAnsi="Georgia" w:cs="Times New Roman"/>
          <w:b/>
          <w:bCs/>
          <w:sz w:val="20"/>
          <w:szCs w:val="20"/>
          <w:u w:val="single"/>
        </w:rPr>
      </w:pPr>
    </w:p>
    <w:p w:rsidR="00411CC2" w:rsidRPr="00893C6D" w:rsidRDefault="00411CC2">
      <w:pPr>
        <w:rPr>
          <w:rFonts w:ascii="Georgia" w:hAnsi="Georgia" w:cs="Times New Roman"/>
          <w:bCs/>
          <w:sz w:val="20"/>
          <w:szCs w:val="20"/>
        </w:rPr>
      </w:pPr>
      <w:r w:rsidRPr="00893C6D">
        <w:rPr>
          <w:rFonts w:ascii="Georgia" w:hAnsi="Georgia" w:cs="Times New Roman"/>
          <w:b/>
          <w:bCs/>
          <w:sz w:val="20"/>
          <w:szCs w:val="20"/>
          <w:u w:val="single"/>
        </w:rPr>
        <w:t>Task:</w:t>
      </w:r>
      <w:r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93C6D">
        <w:rPr>
          <w:rFonts w:ascii="Georgia" w:hAnsi="Georgia" w:cs="Times New Roman"/>
          <w:bCs/>
          <w:sz w:val="20"/>
          <w:szCs w:val="20"/>
        </w:rPr>
        <w:t xml:space="preserve">create a </w:t>
      </w:r>
      <w:r w:rsidR="00893C6D" w:rsidRPr="00893C6D">
        <w:rPr>
          <w:rFonts w:ascii="Georgia" w:hAnsi="Georgia" w:cs="Times New Roman"/>
          <w:bCs/>
          <w:sz w:val="20"/>
          <w:szCs w:val="20"/>
        </w:rPr>
        <w:t xml:space="preserve">presentation based on the topic </w:t>
      </w:r>
      <w:r w:rsidR="005075B3">
        <w:rPr>
          <w:rFonts w:ascii="Georgia" w:hAnsi="Georgia" w:cs="Times New Roman"/>
          <w:bCs/>
          <w:sz w:val="20"/>
          <w:szCs w:val="20"/>
        </w:rPr>
        <w:t>of your choice.</w:t>
      </w:r>
      <w:r w:rsidR="00893C6D" w:rsidRPr="00893C6D">
        <w:rPr>
          <w:rFonts w:ascii="Georgia" w:hAnsi="Georgia" w:cs="Times New Roman"/>
          <w:bCs/>
          <w:sz w:val="20"/>
          <w:szCs w:val="20"/>
        </w:rPr>
        <w:t xml:space="preserve">  </w:t>
      </w:r>
      <w:r w:rsidR="00FC382C">
        <w:rPr>
          <w:rFonts w:ascii="Georgia" w:hAnsi="Georgia" w:cs="Times New Roman"/>
          <w:bCs/>
          <w:sz w:val="20"/>
          <w:szCs w:val="20"/>
        </w:rPr>
        <w:t xml:space="preserve">It is your responsibility to provide reliable information on the assigned topic. </w:t>
      </w:r>
      <w:r w:rsidR="005075B3">
        <w:rPr>
          <w:rFonts w:ascii="Georgia" w:hAnsi="Georgia" w:cs="Times New Roman"/>
          <w:bCs/>
          <w:sz w:val="20"/>
          <w:szCs w:val="20"/>
        </w:rPr>
        <w:t>You will use google slides or power p</w:t>
      </w:r>
      <w:bookmarkStart w:id="0" w:name="_GoBack"/>
      <w:bookmarkEnd w:id="0"/>
      <w:r w:rsidR="005075B3">
        <w:rPr>
          <w:rFonts w:ascii="Georgia" w:hAnsi="Georgia" w:cs="Times New Roman"/>
          <w:bCs/>
          <w:sz w:val="20"/>
          <w:szCs w:val="20"/>
        </w:rPr>
        <w:t xml:space="preserve">oint for your presentation. </w:t>
      </w:r>
      <w:r w:rsidR="00FC382C">
        <w:rPr>
          <w:rFonts w:ascii="Georgia" w:hAnsi="Georgia" w:cs="Times New Roman"/>
          <w:bCs/>
          <w:sz w:val="20"/>
          <w:szCs w:val="20"/>
        </w:rPr>
        <w:t xml:space="preserve"> </w:t>
      </w:r>
    </w:p>
    <w:p w:rsidR="00893C6D" w:rsidRPr="00893C6D" w:rsidRDefault="00893C6D">
      <w:pPr>
        <w:rPr>
          <w:rFonts w:ascii="Georgia" w:hAnsi="Georgia" w:cs="Times New Roman"/>
          <w:bCs/>
          <w:sz w:val="20"/>
          <w:szCs w:val="20"/>
        </w:rPr>
      </w:pPr>
    </w:p>
    <w:p w:rsidR="00893C6D" w:rsidRPr="00893C6D" w:rsidRDefault="00893C6D">
      <w:pPr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893C6D">
        <w:rPr>
          <w:rFonts w:ascii="Georgia" w:hAnsi="Georgia" w:cs="Times New Roman"/>
          <w:b/>
          <w:bCs/>
          <w:sz w:val="20"/>
          <w:szCs w:val="20"/>
          <w:u w:val="single"/>
        </w:rPr>
        <w:t>Possible Topics:</w:t>
      </w:r>
    </w:p>
    <w:p w:rsidR="00893C6D" w:rsidRPr="00893C6D" w:rsidRDefault="00893C6D" w:rsidP="00893C6D">
      <w:pPr>
        <w:pStyle w:val="ListParagraph"/>
        <w:numPr>
          <w:ilvl w:val="0"/>
          <w:numId w:val="2"/>
        </w:numPr>
        <w:rPr>
          <w:rFonts w:ascii="Georgia" w:hAnsi="Georgia" w:cs="Times New Roman"/>
          <w:bCs/>
          <w:sz w:val="20"/>
          <w:szCs w:val="20"/>
        </w:rPr>
      </w:pPr>
      <w:r w:rsidRPr="00893C6D">
        <w:rPr>
          <w:rFonts w:ascii="Georgia" w:hAnsi="Georgia" w:cs="Times New Roman"/>
          <w:bCs/>
          <w:sz w:val="20"/>
          <w:szCs w:val="20"/>
        </w:rPr>
        <w:t xml:space="preserve">Tobacco – </w:t>
      </w:r>
      <w:r w:rsidR="001D254A">
        <w:rPr>
          <w:rFonts w:ascii="Georgia" w:hAnsi="Georgia" w:cs="Times New Roman"/>
          <w:bCs/>
          <w:sz w:val="20"/>
          <w:szCs w:val="20"/>
        </w:rPr>
        <w:t>Cigaret</w:t>
      </w:r>
      <w:r w:rsidR="001D254A" w:rsidRPr="00893C6D">
        <w:rPr>
          <w:rFonts w:ascii="Georgia" w:hAnsi="Georgia" w:cs="Times New Roman"/>
          <w:bCs/>
          <w:sz w:val="20"/>
          <w:szCs w:val="20"/>
        </w:rPr>
        <w:t>tes</w:t>
      </w:r>
    </w:p>
    <w:p w:rsidR="00893C6D" w:rsidRPr="00893C6D" w:rsidRDefault="00893C6D" w:rsidP="00893C6D">
      <w:pPr>
        <w:pStyle w:val="ListParagraph"/>
        <w:numPr>
          <w:ilvl w:val="0"/>
          <w:numId w:val="2"/>
        </w:numPr>
        <w:rPr>
          <w:rFonts w:ascii="Georgia" w:hAnsi="Georgia" w:cs="Times New Roman"/>
          <w:bCs/>
          <w:sz w:val="20"/>
          <w:szCs w:val="20"/>
        </w:rPr>
      </w:pPr>
      <w:r w:rsidRPr="00893C6D">
        <w:rPr>
          <w:rFonts w:ascii="Georgia" w:hAnsi="Georgia" w:cs="Times New Roman"/>
          <w:bCs/>
          <w:sz w:val="20"/>
          <w:szCs w:val="20"/>
        </w:rPr>
        <w:t>Smokeless Tobacco</w:t>
      </w:r>
    </w:p>
    <w:p w:rsidR="00893C6D" w:rsidRPr="00893C6D" w:rsidRDefault="001D254A" w:rsidP="00893C6D">
      <w:pPr>
        <w:pStyle w:val="ListParagraph"/>
        <w:numPr>
          <w:ilvl w:val="0"/>
          <w:numId w:val="2"/>
        </w:numPr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E-Cigaret</w:t>
      </w:r>
      <w:r w:rsidR="00893C6D" w:rsidRPr="00893C6D">
        <w:rPr>
          <w:rFonts w:ascii="Georgia" w:hAnsi="Georgia" w:cs="Times New Roman"/>
          <w:bCs/>
          <w:sz w:val="20"/>
          <w:szCs w:val="20"/>
        </w:rPr>
        <w:t>tes</w:t>
      </w:r>
    </w:p>
    <w:p w:rsidR="00893C6D" w:rsidRDefault="00893C6D" w:rsidP="00893C6D">
      <w:pPr>
        <w:pStyle w:val="ListParagraph"/>
        <w:numPr>
          <w:ilvl w:val="0"/>
          <w:numId w:val="2"/>
        </w:numPr>
        <w:rPr>
          <w:rFonts w:ascii="Georgia" w:hAnsi="Georgia" w:cs="Times New Roman"/>
          <w:bCs/>
          <w:sz w:val="20"/>
          <w:szCs w:val="20"/>
        </w:rPr>
      </w:pPr>
      <w:r w:rsidRPr="00893C6D">
        <w:rPr>
          <w:rFonts w:ascii="Georgia" w:hAnsi="Georgia" w:cs="Times New Roman"/>
          <w:bCs/>
          <w:sz w:val="20"/>
          <w:szCs w:val="20"/>
        </w:rPr>
        <w:t>Hookah</w:t>
      </w:r>
    </w:p>
    <w:p w:rsidR="005075B3" w:rsidRDefault="005075B3" w:rsidP="00893C6D">
      <w:pPr>
        <w:pStyle w:val="ListParagraph"/>
        <w:numPr>
          <w:ilvl w:val="0"/>
          <w:numId w:val="2"/>
        </w:numPr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Vape</w:t>
      </w:r>
    </w:p>
    <w:p w:rsidR="00FC382C" w:rsidRDefault="00FC382C" w:rsidP="00893C6D">
      <w:pPr>
        <w:pStyle w:val="ListParagraph"/>
        <w:numPr>
          <w:ilvl w:val="0"/>
          <w:numId w:val="2"/>
        </w:numPr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Cigars, Pipes, and Clove </w:t>
      </w:r>
      <w:r w:rsidR="001D254A">
        <w:rPr>
          <w:rFonts w:ascii="Georgia" w:hAnsi="Georgia" w:cs="Times New Roman"/>
          <w:bCs/>
          <w:sz w:val="20"/>
          <w:szCs w:val="20"/>
        </w:rPr>
        <w:t>cigarettes</w:t>
      </w:r>
    </w:p>
    <w:p w:rsidR="00893C6D" w:rsidRDefault="00893C6D" w:rsidP="00893C6D">
      <w:pPr>
        <w:rPr>
          <w:rFonts w:ascii="Georgia" w:hAnsi="Georgia" w:cs="Times New Roman"/>
          <w:bCs/>
          <w:sz w:val="20"/>
          <w:szCs w:val="20"/>
        </w:rPr>
      </w:pPr>
    </w:p>
    <w:p w:rsidR="00893C6D" w:rsidRDefault="00893C6D" w:rsidP="00893C6D">
      <w:pPr>
        <w:rPr>
          <w:rFonts w:ascii="Georgia" w:hAnsi="Georgia" w:cs="Times New Roman"/>
          <w:bCs/>
          <w:sz w:val="20"/>
          <w:szCs w:val="20"/>
        </w:rPr>
      </w:pPr>
    </w:p>
    <w:p w:rsidR="00893C6D" w:rsidRPr="005321EB" w:rsidRDefault="00893C6D" w:rsidP="00893C6D">
      <w:pPr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5321EB">
        <w:rPr>
          <w:rFonts w:ascii="Georgia" w:hAnsi="Georgia" w:cs="Times New Roman"/>
          <w:b/>
          <w:bCs/>
          <w:sz w:val="20"/>
          <w:szCs w:val="20"/>
          <w:u w:val="single"/>
        </w:rPr>
        <w:t xml:space="preserve">Required Elements:  </w:t>
      </w:r>
    </w:p>
    <w:p w:rsidR="00893C6D" w:rsidRPr="00893C6D" w:rsidRDefault="00893C6D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 w:rsidRPr="00893C6D">
        <w:rPr>
          <w:rFonts w:ascii="Georgia" w:hAnsi="Georgia" w:cs="Times New Roman"/>
          <w:bCs/>
          <w:sz w:val="20"/>
          <w:szCs w:val="20"/>
        </w:rPr>
        <w:t xml:space="preserve">Each presentation needs to </w:t>
      </w:r>
      <w:r>
        <w:rPr>
          <w:rFonts w:ascii="Georgia" w:hAnsi="Georgia" w:cs="Times New Roman"/>
          <w:bCs/>
          <w:sz w:val="20"/>
          <w:szCs w:val="20"/>
        </w:rPr>
        <w:t xml:space="preserve">explain </w:t>
      </w:r>
      <w:r w:rsidRPr="00893C6D">
        <w:rPr>
          <w:rFonts w:ascii="Georgia" w:hAnsi="Georgia" w:cs="Times New Roman"/>
          <w:bCs/>
          <w:sz w:val="20"/>
          <w:szCs w:val="20"/>
        </w:rPr>
        <w:t>the harmful substances</w:t>
      </w:r>
      <w:r w:rsidR="00FC382C">
        <w:rPr>
          <w:rFonts w:ascii="Georgia" w:hAnsi="Georgia" w:cs="Times New Roman"/>
          <w:bCs/>
          <w:sz w:val="20"/>
          <w:szCs w:val="20"/>
        </w:rPr>
        <w:t>/</w:t>
      </w:r>
      <w:r w:rsidR="001D254A">
        <w:rPr>
          <w:rFonts w:ascii="Georgia" w:hAnsi="Georgia" w:cs="Times New Roman"/>
          <w:bCs/>
          <w:sz w:val="20"/>
          <w:szCs w:val="20"/>
        </w:rPr>
        <w:t>ingredients</w:t>
      </w:r>
      <w:r w:rsidRPr="00893C6D">
        <w:rPr>
          <w:rFonts w:ascii="Georgia" w:hAnsi="Georgia" w:cs="Times New Roman"/>
          <w:bCs/>
          <w:sz w:val="20"/>
          <w:szCs w:val="20"/>
        </w:rPr>
        <w:t xml:space="preserve"> in the tobacco products.  </w:t>
      </w:r>
      <w:r w:rsidR="00FC382C" w:rsidRPr="00FC382C">
        <w:rPr>
          <w:rFonts w:ascii="Georgia" w:hAnsi="Georgia" w:cs="Times New Roman"/>
          <w:bCs/>
          <w:i/>
          <w:sz w:val="20"/>
          <w:szCs w:val="20"/>
        </w:rPr>
        <w:t xml:space="preserve">(What is in the topic? Where else can these </w:t>
      </w:r>
      <w:r w:rsidR="001D254A" w:rsidRPr="00FC382C">
        <w:rPr>
          <w:rFonts w:ascii="Georgia" w:hAnsi="Georgia" w:cs="Times New Roman"/>
          <w:bCs/>
          <w:i/>
          <w:sz w:val="20"/>
          <w:szCs w:val="20"/>
        </w:rPr>
        <w:t>ingredients</w:t>
      </w:r>
      <w:r w:rsidR="00FC382C" w:rsidRPr="00FC382C">
        <w:rPr>
          <w:rFonts w:ascii="Georgia" w:hAnsi="Georgia" w:cs="Times New Roman"/>
          <w:bCs/>
          <w:i/>
          <w:sz w:val="20"/>
          <w:szCs w:val="20"/>
        </w:rPr>
        <w:t xml:space="preserve"> be found?)</w:t>
      </w:r>
    </w:p>
    <w:p w:rsidR="00893C6D" w:rsidRDefault="001D254A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How the product is used</w:t>
      </w:r>
    </w:p>
    <w:p w:rsidR="005321EB" w:rsidRDefault="00FC382C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3 Examples of d</w:t>
      </w:r>
      <w:r w:rsidR="005321EB">
        <w:rPr>
          <w:rFonts w:ascii="Georgia" w:hAnsi="Georgia" w:cs="Times New Roman"/>
          <w:bCs/>
          <w:sz w:val="20"/>
          <w:szCs w:val="20"/>
        </w:rPr>
        <w:t>iseases and</w:t>
      </w:r>
      <w:r>
        <w:rPr>
          <w:rFonts w:ascii="Georgia" w:hAnsi="Georgia" w:cs="Times New Roman"/>
          <w:bCs/>
          <w:sz w:val="20"/>
          <w:szCs w:val="20"/>
        </w:rPr>
        <w:t xml:space="preserve"> health risks</w:t>
      </w:r>
      <w:r w:rsidR="005321EB">
        <w:rPr>
          <w:rFonts w:ascii="Georgia" w:hAnsi="Georgia" w:cs="Times New Roman"/>
          <w:bCs/>
          <w:sz w:val="20"/>
          <w:szCs w:val="20"/>
        </w:rPr>
        <w:t xml:space="preserve"> related to using the product</w:t>
      </w:r>
    </w:p>
    <w:p w:rsidR="00893C6D" w:rsidRDefault="00893C6D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2 </w:t>
      </w:r>
      <w:r w:rsidR="001D254A">
        <w:rPr>
          <w:rFonts w:ascii="Georgia" w:hAnsi="Georgia" w:cs="Times New Roman"/>
          <w:bCs/>
          <w:sz w:val="20"/>
          <w:szCs w:val="20"/>
        </w:rPr>
        <w:t>Short-term</w:t>
      </w:r>
      <w:r>
        <w:rPr>
          <w:rFonts w:ascii="Georgia" w:hAnsi="Georgia" w:cs="Times New Roman"/>
          <w:bCs/>
          <w:sz w:val="20"/>
          <w:szCs w:val="20"/>
        </w:rPr>
        <w:t xml:space="preserve"> effects on a </w:t>
      </w:r>
      <w:r w:rsidR="001D254A">
        <w:rPr>
          <w:rFonts w:ascii="Georgia" w:hAnsi="Georgia" w:cs="Times New Roman"/>
          <w:bCs/>
          <w:sz w:val="20"/>
          <w:szCs w:val="20"/>
        </w:rPr>
        <w:t>person’s</w:t>
      </w:r>
      <w:r>
        <w:rPr>
          <w:rFonts w:ascii="Georgia" w:hAnsi="Georgia" w:cs="Times New Roman"/>
          <w:bCs/>
          <w:sz w:val="20"/>
          <w:szCs w:val="20"/>
        </w:rPr>
        <w:t xml:space="preserve"> health</w:t>
      </w:r>
      <w:r w:rsidR="00FC382C">
        <w:rPr>
          <w:rFonts w:ascii="Georgia" w:hAnsi="Georgia" w:cs="Times New Roman"/>
          <w:bCs/>
          <w:sz w:val="20"/>
          <w:szCs w:val="20"/>
        </w:rPr>
        <w:t xml:space="preserve"> </w:t>
      </w:r>
      <w:r w:rsidR="00FC382C" w:rsidRPr="00FC382C">
        <w:rPr>
          <w:rFonts w:ascii="Georgia" w:hAnsi="Georgia" w:cs="Times New Roman"/>
          <w:bCs/>
          <w:i/>
          <w:sz w:val="20"/>
          <w:szCs w:val="20"/>
        </w:rPr>
        <w:t>(How can using this product hurt you?)</w:t>
      </w:r>
    </w:p>
    <w:p w:rsidR="00893C6D" w:rsidRDefault="00893C6D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2 Long term effects on a persons health</w:t>
      </w:r>
    </w:p>
    <w:p w:rsidR="00893C6D" w:rsidRDefault="00893C6D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4 Statistics related to teens </w:t>
      </w:r>
      <w:r w:rsidRPr="00FC382C">
        <w:rPr>
          <w:rFonts w:ascii="Georgia" w:hAnsi="Georgia" w:cs="Times New Roman"/>
          <w:bCs/>
          <w:i/>
          <w:sz w:val="20"/>
          <w:szCs w:val="20"/>
        </w:rPr>
        <w:t>(</w:t>
      </w:r>
      <w:r w:rsidR="001D254A" w:rsidRPr="00FC382C">
        <w:rPr>
          <w:rFonts w:ascii="Georgia" w:hAnsi="Georgia" w:cs="Times New Roman"/>
          <w:bCs/>
          <w:i/>
          <w:sz w:val="20"/>
          <w:szCs w:val="20"/>
        </w:rPr>
        <w:t>Statistics</w:t>
      </w:r>
      <w:r w:rsidRPr="00FC382C">
        <w:rPr>
          <w:rFonts w:ascii="Georgia" w:hAnsi="Georgia" w:cs="Times New Roman"/>
          <w:bCs/>
          <w:i/>
          <w:sz w:val="20"/>
          <w:szCs w:val="20"/>
        </w:rPr>
        <w:t xml:space="preserve"> must be from 2010-2016)</w:t>
      </w:r>
    </w:p>
    <w:p w:rsidR="00893C6D" w:rsidRPr="001D254A" w:rsidRDefault="00893C6D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2 Suggestions on how to </w:t>
      </w:r>
      <w:r w:rsidR="005321EB">
        <w:rPr>
          <w:rFonts w:ascii="Georgia" w:hAnsi="Georgia" w:cs="Times New Roman"/>
          <w:bCs/>
          <w:sz w:val="20"/>
          <w:szCs w:val="20"/>
        </w:rPr>
        <w:t>quit using the product</w:t>
      </w:r>
      <w:r w:rsidR="00FC382C">
        <w:rPr>
          <w:rFonts w:ascii="Georgia" w:hAnsi="Georgia" w:cs="Times New Roman"/>
          <w:bCs/>
          <w:sz w:val="20"/>
          <w:szCs w:val="20"/>
        </w:rPr>
        <w:t xml:space="preserve"> </w:t>
      </w:r>
      <w:r w:rsidR="00FC382C" w:rsidRPr="00FC382C">
        <w:rPr>
          <w:rFonts w:ascii="Georgia" w:hAnsi="Georgia" w:cs="Times New Roman"/>
          <w:bCs/>
          <w:i/>
          <w:sz w:val="20"/>
          <w:szCs w:val="20"/>
        </w:rPr>
        <w:t xml:space="preserve">(Programs, products, habits, </w:t>
      </w:r>
      <w:r w:rsidR="001D254A" w:rsidRPr="00FC382C">
        <w:rPr>
          <w:rFonts w:ascii="Georgia" w:hAnsi="Georgia" w:cs="Times New Roman"/>
          <w:bCs/>
          <w:i/>
          <w:sz w:val="20"/>
          <w:szCs w:val="20"/>
        </w:rPr>
        <w:t>etc.</w:t>
      </w:r>
      <w:r w:rsidR="00FC382C" w:rsidRPr="00FC382C">
        <w:rPr>
          <w:rFonts w:ascii="Georgia" w:hAnsi="Georgia" w:cs="Times New Roman"/>
          <w:bCs/>
          <w:i/>
          <w:sz w:val="20"/>
          <w:szCs w:val="20"/>
        </w:rPr>
        <w:t>)</w:t>
      </w:r>
    </w:p>
    <w:p w:rsidR="001D254A" w:rsidRDefault="001D254A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1 Consequence that isn’t physical health related </w:t>
      </w:r>
      <w:r w:rsidRPr="001D254A">
        <w:rPr>
          <w:rFonts w:ascii="Georgia" w:hAnsi="Georgia" w:cs="Times New Roman"/>
          <w:bCs/>
          <w:i/>
          <w:sz w:val="20"/>
          <w:szCs w:val="20"/>
        </w:rPr>
        <w:t>(Cost, mental health, social health)</w:t>
      </w:r>
    </w:p>
    <w:p w:rsidR="00893C6D" w:rsidRDefault="005321EB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Pictures that relate to the topic</w:t>
      </w:r>
    </w:p>
    <w:p w:rsidR="001D254A" w:rsidRDefault="001D254A" w:rsidP="005321E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Resources used listed on </w:t>
      </w:r>
      <w:r w:rsidRPr="001D254A">
        <w:rPr>
          <w:rFonts w:ascii="Georgia" w:hAnsi="Georgia" w:cs="Times New Roman"/>
          <w:bCs/>
          <w:sz w:val="20"/>
          <w:szCs w:val="20"/>
        </w:rPr>
        <w:t>a slide</w:t>
      </w:r>
    </w:p>
    <w:p w:rsidR="001D254A" w:rsidRDefault="001D254A" w:rsidP="001D254A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</w:p>
    <w:p w:rsidR="001D254A" w:rsidRPr="001D254A" w:rsidRDefault="001D254A" w:rsidP="001D254A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</w:p>
    <w:p w:rsidR="00FC382C" w:rsidRPr="00F56F72" w:rsidRDefault="001D254A" w:rsidP="00FC382C">
      <w:pPr>
        <w:spacing w:line="360" w:lineRule="auto"/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F56F72">
        <w:rPr>
          <w:rFonts w:ascii="Georgia" w:hAnsi="Georgia" w:cs="Times New Roman"/>
          <w:b/>
          <w:bCs/>
          <w:sz w:val="20"/>
          <w:szCs w:val="20"/>
          <w:u w:val="single"/>
        </w:rPr>
        <w:t>Grading Rubric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____/2 </w:t>
      </w:r>
      <w:r w:rsidR="00F56F72">
        <w:rPr>
          <w:rFonts w:ascii="Georgia" w:hAnsi="Georgia" w:cs="Times New Roman"/>
          <w:bCs/>
          <w:sz w:val="20"/>
          <w:szCs w:val="20"/>
        </w:rPr>
        <w:t>Ingredients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____/1 How </w:t>
      </w:r>
      <w:r w:rsidR="00F56F72">
        <w:rPr>
          <w:rFonts w:ascii="Georgia" w:hAnsi="Georgia" w:cs="Times New Roman"/>
          <w:bCs/>
          <w:sz w:val="20"/>
          <w:szCs w:val="20"/>
        </w:rPr>
        <w:t>it’s</w:t>
      </w:r>
      <w:r>
        <w:rPr>
          <w:rFonts w:ascii="Georgia" w:hAnsi="Georgia" w:cs="Times New Roman"/>
          <w:bCs/>
          <w:sz w:val="20"/>
          <w:szCs w:val="20"/>
        </w:rPr>
        <w:t xml:space="preserve"> used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____/3 Health risks/Diseases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Short-term effects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Long-term effects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Statistics</w:t>
      </w:r>
    </w:p>
    <w:p w:rsidR="001D254A" w:rsidRDefault="001D254A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Consequence</w:t>
      </w:r>
      <w:r w:rsidR="00F56F72">
        <w:rPr>
          <w:rFonts w:ascii="Georgia" w:hAnsi="Georgia" w:cs="Times New Roman"/>
          <w:bCs/>
          <w:sz w:val="20"/>
          <w:szCs w:val="20"/>
        </w:rPr>
        <w:t xml:space="preserve"> (not physical health)</w:t>
      </w:r>
    </w:p>
    <w:p w:rsidR="00F56F72" w:rsidRDefault="00F56F72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Pictures and Resource slide</w:t>
      </w:r>
    </w:p>
    <w:p w:rsidR="00F56F72" w:rsidRDefault="00F56F72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Use of class time</w:t>
      </w:r>
    </w:p>
    <w:p w:rsidR="00F56F72" w:rsidRDefault="00F56F72" w:rsidP="00FC382C">
      <w:pPr>
        <w:spacing w:line="360" w:lineRule="auto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____/2 Presentation skills (voice, eye contact, organization, etc.)</w:t>
      </w:r>
    </w:p>
    <w:p w:rsidR="00893C6D" w:rsidRDefault="00893C6D"/>
    <w:sectPr w:rsidR="00893C6D" w:rsidSect="00287BB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4A" w:rsidRDefault="001D254A" w:rsidP="00411CC2">
      <w:r>
        <w:separator/>
      </w:r>
    </w:p>
  </w:endnote>
  <w:endnote w:type="continuationSeparator" w:id="0">
    <w:p w:rsidR="001D254A" w:rsidRDefault="001D254A" w:rsidP="004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4A" w:rsidRDefault="001D254A" w:rsidP="00411CC2">
      <w:r>
        <w:separator/>
      </w:r>
    </w:p>
  </w:footnote>
  <w:footnote w:type="continuationSeparator" w:id="0">
    <w:p w:rsidR="001D254A" w:rsidRDefault="001D254A" w:rsidP="0041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A" w:rsidRDefault="005075B3">
    <w:pPr>
      <w:pStyle w:val="Header"/>
    </w:pPr>
    <w:sdt>
      <w:sdtPr>
        <w:id w:val="171999623"/>
        <w:placeholder>
          <w:docPart w:val="6578E48F1807784890A6E7C2559811FF"/>
        </w:placeholder>
        <w:temporary/>
        <w:showingPlcHdr/>
      </w:sdtPr>
      <w:sdtEndPr/>
      <w:sdtContent>
        <w:r w:rsidR="001D254A">
          <w:t>[Type text]</w:t>
        </w:r>
      </w:sdtContent>
    </w:sdt>
    <w:r w:rsidR="001D254A">
      <w:ptab w:relativeTo="margin" w:alignment="center" w:leader="none"/>
    </w:r>
    <w:sdt>
      <w:sdtPr>
        <w:id w:val="171999624"/>
        <w:placeholder>
          <w:docPart w:val="2EB97DCE99CB034A949324DD203CF5C2"/>
        </w:placeholder>
        <w:temporary/>
        <w:showingPlcHdr/>
      </w:sdtPr>
      <w:sdtEndPr/>
      <w:sdtContent>
        <w:r w:rsidR="001D254A">
          <w:t>[Type text]</w:t>
        </w:r>
      </w:sdtContent>
    </w:sdt>
    <w:r w:rsidR="001D254A">
      <w:ptab w:relativeTo="margin" w:alignment="right" w:leader="none"/>
    </w:r>
    <w:sdt>
      <w:sdtPr>
        <w:id w:val="171999625"/>
        <w:placeholder>
          <w:docPart w:val="D75F5AF335A2824CA8C31D06BADCFD76"/>
        </w:placeholder>
        <w:temporary/>
        <w:showingPlcHdr/>
      </w:sdtPr>
      <w:sdtEndPr/>
      <w:sdtContent>
        <w:r w:rsidR="001D254A">
          <w:t>[Type text]</w:t>
        </w:r>
      </w:sdtContent>
    </w:sdt>
  </w:p>
  <w:p w:rsidR="001D254A" w:rsidRDefault="001D2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A" w:rsidRDefault="001D254A">
    <w:pPr>
      <w:pStyle w:val="Header"/>
    </w:pPr>
    <w:r>
      <w:ptab w:relativeTo="margin" w:alignment="center" w:leader="none"/>
    </w:r>
    <w:r>
      <w:ptab w:relativeTo="margin" w:alignment="right" w:leader="none"/>
    </w:r>
    <w:r>
      <w:t>Tobacco Research Project</w:t>
    </w:r>
  </w:p>
  <w:p w:rsidR="001D254A" w:rsidRDefault="005075B3">
    <w:pPr>
      <w:pStyle w:val="Header"/>
    </w:pPr>
    <w:r>
      <w:tab/>
    </w:r>
    <w:r>
      <w:tab/>
      <w:t xml:space="preserve">Health </w:t>
    </w:r>
    <w:r>
      <w:br/>
    </w:r>
    <w:r>
      <w:tab/>
    </w:r>
  </w:p>
  <w:p w:rsidR="001D254A" w:rsidRDefault="001D2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21D"/>
    <w:multiLevelType w:val="hybridMultilevel"/>
    <w:tmpl w:val="73B2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0185"/>
    <w:multiLevelType w:val="hybridMultilevel"/>
    <w:tmpl w:val="EAC40D56"/>
    <w:lvl w:ilvl="0" w:tplc="1D4E955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540A"/>
    <w:multiLevelType w:val="hybridMultilevel"/>
    <w:tmpl w:val="5A56EA50"/>
    <w:lvl w:ilvl="0" w:tplc="1D4E955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4096"/>
    <w:multiLevelType w:val="multilevel"/>
    <w:tmpl w:val="FAF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2"/>
    <w:rsid w:val="001D254A"/>
    <w:rsid w:val="00287BBE"/>
    <w:rsid w:val="00411CC2"/>
    <w:rsid w:val="005075B3"/>
    <w:rsid w:val="005321EB"/>
    <w:rsid w:val="00893C6D"/>
    <w:rsid w:val="00B33A6C"/>
    <w:rsid w:val="00F56F72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F85E10-2323-4C6F-830E-5E15C21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CC2"/>
  </w:style>
  <w:style w:type="paragraph" w:styleId="Footer">
    <w:name w:val="footer"/>
    <w:basedOn w:val="Normal"/>
    <w:link w:val="FooterChar"/>
    <w:uiPriority w:val="99"/>
    <w:unhideWhenUsed/>
    <w:rsid w:val="00411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CC2"/>
  </w:style>
  <w:style w:type="paragraph" w:styleId="NormalWeb">
    <w:name w:val="Normal (Web)"/>
    <w:basedOn w:val="Normal"/>
    <w:uiPriority w:val="99"/>
    <w:semiHidden/>
    <w:unhideWhenUsed/>
    <w:rsid w:val="00411C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78E48F1807784890A6E7C25598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F391-D128-6944-90DA-562DA74477B7}"/>
      </w:docPartPr>
      <w:docPartBody>
        <w:p w:rsidR="007F3655" w:rsidRDefault="007F3655" w:rsidP="007F3655">
          <w:pPr>
            <w:pStyle w:val="6578E48F1807784890A6E7C2559811FF"/>
          </w:pPr>
          <w:r>
            <w:t>[Type text]</w:t>
          </w:r>
        </w:p>
      </w:docPartBody>
    </w:docPart>
    <w:docPart>
      <w:docPartPr>
        <w:name w:val="2EB97DCE99CB034A949324DD203C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7467-6F09-B549-8252-5DA1275B8EF8}"/>
      </w:docPartPr>
      <w:docPartBody>
        <w:p w:rsidR="007F3655" w:rsidRDefault="007F3655" w:rsidP="007F3655">
          <w:pPr>
            <w:pStyle w:val="2EB97DCE99CB034A949324DD203CF5C2"/>
          </w:pPr>
          <w:r>
            <w:t>[Type text]</w:t>
          </w:r>
        </w:p>
      </w:docPartBody>
    </w:docPart>
    <w:docPart>
      <w:docPartPr>
        <w:name w:val="D75F5AF335A2824CA8C31D06BADC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A910-3E39-1D4C-8402-B4C52C1F52F9}"/>
      </w:docPartPr>
      <w:docPartBody>
        <w:p w:rsidR="007F3655" w:rsidRDefault="007F3655" w:rsidP="007F3655">
          <w:pPr>
            <w:pStyle w:val="D75F5AF335A2824CA8C31D06BADCFD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55"/>
    <w:rsid w:val="007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78E48F1807784890A6E7C2559811FF">
    <w:name w:val="6578E48F1807784890A6E7C2559811FF"/>
    <w:rsid w:val="007F3655"/>
  </w:style>
  <w:style w:type="paragraph" w:customStyle="1" w:styleId="2EB97DCE99CB034A949324DD203CF5C2">
    <w:name w:val="2EB97DCE99CB034A949324DD203CF5C2"/>
    <w:rsid w:val="007F3655"/>
  </w:style>
  <w:style w:type="paragraph" w:customStyle="1" w:styleId="D75F5AF335A2824CA8C31D06BADCFD76">
    <w:name w:val="D75F5AF335A2824CA8C31D06BADCFD76"/>
    <w:rsid w:val="007F3655"/>
  </w:style>
  <w:style w:type="paragraph" w:customStyle="1" w:styleId="FDF59DE8A6B36F4788CBACB46B3DCC30">
    <w:name w:val="FDF59DE8A6B36F4788CBACB46B3DCC30"/>
    <w:rsid w:val="007F3655"/>
  </w:style>
  <w:style w:type="paragraph" w:customStyle="1" w:styleId="753F801709B4714CBCA3F2A863514990">
    <w:name w:val="753F801709B4714CBCA3F2A863514990"/>
    <w:rsid w:val="007F3655"/>
  </w:style>
  <w:style w:type="paragraph" w:customStyle="1" w:styleId="BA82D9EF4B04FD42B705E1197E2516D2">
    <w:name w:val="BA82D9EF4B04FD42B705E1197E2516D2"/>
    <w:rsid w:val="007F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C73AF-7842-44C7-8ED8-6E2D446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Zarzycki</dc:creator>
  <cp:keywords/>
  <dc:description/>
  <cp:lastModifiedBy>Eric Eplin</cp:lastModifiedBy>
  <cp:revision>2</cp:revision>
  <dcterms:created xsi:type="dcterms:W3CDTF">2016-01-03T03:43:00Z</dcterms:created>
  <dcterms:modified xsi:type="dcterms:W3CDTF">2020-03-13T17:14:00Z</dcterms:modified>
</cp:coreProperties>
</file>